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9EF7" w14:textId="088749A5" w:rsidR="00B66D0E" w:rsidRDefault="00B66D0E" w:rsidP="00B66D0E">
      <w:pPr>
        <w:pStyle w:val="Bezodstpw"/>
        <w:jc w:val="center"/>
        <w:rPr>
          <w:rFonts w:ascii="Franklin Gothic Heavy" w:hAnsi="Franklin Gothic Heavy" w:cs="Times New Roman"/>
          <w:sz w:val="28"/>
          <w:szCs w:val="28"/>
        </w:rPr>
      </w:pPr>
      <w:r w:rsidRPr="00B66D0E">
        <w:rPr>
          <w:rFonts w:ascii="Franklin Gothic Heavy" w:hAnsi="Franklin Gothic Heavy" w:cs="Times New Roman"/>
          <w:sz w:val="28"/>
          <w:szCs w:val="28"/>
        </w:rPr>
        <w:t xml:space="preserve">Szkolny konkurs przyrodniczy </w:t>
      </w:r>
    </w:p>
    <w:p w14:paraId="2E69FFE2" w14:textId="26D81B65" w:rsidR="00730D98" w:rsidRPr="00B66D0E" w:rsidRDefault="00730D98" w:rsidP="00B66D0E">
      <w:pPr>
        <w:pStyle w:val="Bezodstpw"/>
        <w:jc w:val="center"/>
        <w:rPr>
          <w:rFonts w:ascii="Franklin Gothic Heavy" w:hAnsi="Franklin Gothic Heavy" w:cs="Times New Roman"/>
          <w:sz w:val="28"/>
          <w:szCs w:val="28"/>
        </w:rPr>
      </w:pPr>
    </w:p>
    <w:p w14:paraId="686138AE" w14:textId="326CC7FF" w:rsidR="00B66D0E" w:rsidRDefault="00B66D0E" w:rsidP="00B66D0E">
      <w:pPr>
        <w:pStyle w:val="Bezodstpw"/>
        <w:jc w:val="center"/>
        <w:rPr>
          <w:rFonts w:ascii="Franklin Gothic Heavy" w:hAnsi="Franklin Gothic Heavy" w:cs="Times New Roman"/>
          <w:sz w:val="28"/>
          <w:szCs w:val="28"/>
        </w:rPr>
      </w:pPr>
      <w:r w:rsidRPr="00B66D0E">
        <w:rPr>
          <w:rFonts w:ascii="Franklin Gothic Heavy" w:hAnsi="Franklin Gothic Heavy" w:cs="Times New Roman"/>
          <w:i/>
          <w:iCs/>
          <w:sz w:val="28"/>
          <w:szCs w:val="28"/>
        </w:rPr>
        <w:t>„Cudze chwalicie, swego nie znacie”</w:t>
      </w:r>
      <w:r w:rsidRPr="00B66D0E">
        <w:rPr>
          <w:rFonts w:ascii="Franklin Gothic Heavy" w:hAnsi="Franklin Gothic Heavy" w:cs="Times New Roman"/>
          <w:sz w:val="28"/>
          <w:szCs w:val="28"/>
        </w:rPr>
        <w:t xml:space="preserve"> – Parki Krajobrazowe Mazowsza</w:t>
      </w:r>
    </w:p>
    <w:p w14:paraId="3CA8FC3D" w14:textId="49210154" w:rsidR="0068071C" w:rsidRDefault="00592537" w:rsidP="00B66D0E">
      <w:pPr>
        <w:pStyle w:val="Bezodstpw"/>
        <w:jc w:val="center"/>
        <w:rPr>
          <w:rFonts w:ascii="Franklin Gothic Heavy" w:hAnsi="Franklin Gothic Heavy" w:cs="Times New Roman"/>
          <w:sz w:val="28"/>
          <w:szCs w:val="28"/>
        </w:rPr>
      </w:pPr>
      <w:r w:rsidRPr="00592537">
        <w:drawing>
          <wp:anchor distT="0" distB="0" distL="114300" distR="114300" simplePos="0" relativeHeight="251658240" behindDoc="1" locked="0" layoutInCell="1" allowOverlap="1" wp14:anchorId="1159A1B3" wp14:editId="670D8E63">
            <wp:simplePos x="0" y="0"/>
            <wp:positionH relativeFrom="column">
              <wp:posOffset>5547360</wp:posOffset>
            </wp:positionH>
            <wp:positionV relativeFrom="paragraph">
              <wp:posOffset>157480</wp:posOffset>
            </wp:positionV>
            <wp:extent cx="114681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956E8" w14:textId="3BA1B2E8" w:rsidR="00D45E0B" w:rsidRPr="0068071C" w:rsidRDefault="0068071C" w:rsidP="00B66D0E">
      <w:pPr>
        <w:pStyle w:val="Bezodstpw"/>
        <w:jc w:val="center"/>
        <w:rPr>
          <w:rFonts w:ascii="Franklin Gothic Heavy" w:hAnsi="Franklin Gothic Heavy" w:cs="Times New Roman"/>
          <w:color w:val="70AD47" w:themeColor="accent6"/>
          <w:sz w:val="28"/>
          <w:szCs w:val="28"/>
        </w:rPr>
      </w:pPr>
      <w:r w:rsidRPr="0068071C">
        <w:rPr>
          <w:rFonts w:ascii="Franklin Gothic Heavy" w:hAnsi="Franklin Gothic Heavy" w:cs="Times New Roman"/>
          <w:color w:val="70AD47" w:themeColor="accent6"/>
          <w:sz w:val="28"/>
          <w:szCs w:val="28"/>
        </w:rPr>
        <w:t>pod patronatem</w:t>
      </w:r>
    </w:p>
    <w:p w14:paraId="3B7A1CBB" w14:textId="75E1A65B" w:rsidR="0068071C" w:rsidRPr="0068071C" w:rsidRDefault="0068071C" w:rsidP="00B66D0E">
      <w:pPr>
        <w:pStyle w:val="Bezodstpw"/>
        <w:jc w:val="center"/>
        <w:rPr>
          <w:rFonts w:ascii="Franklin Gothic Heavy" w:hAnsi="Franklin Gothic Heavy" w:cs="Times New Roman"/>
          <w:color w:val="70AD47" w:themeColor="accent6"/>
          <w:sz w:val="28"/>
          <w:szCs w:val="28"/>
        </w:rPr>
      </w:pPr>
      <w:r w:rsidRPr="0068071C">
        <w:rPr>
          <w:rFonts w:ascii="Franklin Gothic Heavy" w:hAnsi="Franklin Gothic Heavy" w:cs="Times New Roman"/>
          <w:color w:val="70AD47" w:themeColor="accent6"/>
          <w:sz w:val="28"/>
          <w:szCs w:val="28"/>
        </w:rPr>
        <w:t>MAZOWIECKIEGO ZESPOŁU PARKÓW KRAJOBRAZOWYCH</w:t>
      </w:r>
    </w:p>
    <w:p w14:paraId="1D46EA5D" w14:textId="61A52034" w:rsidR="0068071C" w:rsidRPr="0068071C" w:rsidRDefault="0068071C" w:rsidP="00B66D0E">
      <w:pPr>
        <w:pStyle w:val="Bezodstpw"/>
        <w:jc w:val="center"/>
        <w:rPr>
          <w:rFonts w:ascii="Franklin Gothic Heavy" w:hAnsi="Franklin Gothic Heavy" w:cs="Times New Roman"/>
          <w:color w:val="70AD47" w:themeColor="accent6"/>
          <w:sz w:val="28"/>
          <w:szCs w:val="28"/>
        </w:rPr>
      </w:pPr>
      <w:r w:rsidRPr="0068071C">
        <w:rPr>
          <w:rFonts w:ascii="Franklin Gothic Heavy" w:hAnsi="Franklin Gothic Heavy" w:cs="Times New Roman"/>
          <w:color w:val="70AD47" w:themeColor="accent6"/>
          <w:sz w:val="28"/>
          <w:szCs w:val="28"/>
        </w:rPr>
        <w:t>w Otwocku</w:t>
      </w:r>
    </w:p>
    <w:p w14:paraId="5BB21B4E" w14:textId="120D5B58" w:rsidR="00B66D0E" w:rsidRDefault="00B66D0E" w:rsidP="00B66D0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59F209" w14:textId="0CE34898" w:rsidR="00730D98" w:rsidRDefault="00730D98" w:rsidP="00B66D0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286EAC3" w14:textId="338A5133" w:rsidR="00B66D0E" w:rsidRDefault="00B66D0E" w:rsidP="00B66D0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KONKURSU</w:t>
      </w:r>
    </w:p>
    <w:p w14:paraId="4D53CE75" w14:textId="05F806FA" w:rsidR="00B66D0E" w:rsidRPr="00B66613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613">
        <w:rPr>
          <w:rFonts w:ascii="Times New Roman" w:hAnsi="Times New Roman"/>
          <w:sz w:val="24"/>
          <w:szCs w:val="24"/>
        </w:rPr>
        <w:t xml:space="preserve">Zdobywanie i pogłębianie wiedzy dotyczącej parków krajobrazowych </w:t>
      </w:r>
      <w:r>
        <w:rPr>
          <w:rFonts w:ascii="Times New Roman" w:hAnsi="Times New Roman"/>
          <w:sz w:val="24"/>
          <w:szCs w:val="24"/>
        </w:rPr>
        <w:t>Mazowsza</w:t>
      </w:r>
      <w:r w:rsidRPr="00B66613">
        <w:rPr>
          <w:rFonts w:ascii="Times New Roman" w:hAnsi="Times New Roman"/>
          <w:sz w:val="24"/>
          <w:szCs w:val="24"/>
        </w:rPr>
        <w:t>.</w:t>
      </w:r>
    </w:p>
    <w:p w14:paraId="23243426" w14:textId="77777777" w:rsidR="00B66D0E" w:rsidRPr="00B66613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613">
        <w:rPr>
          <w:rFonts w:ascii="Times New Roman" w:hAnsi="Times New Roman"/>
          <w:sz w:val="24"/>
          <w:szCs w:val="24"/>
        </w:rPr>
        <w:t>Poszerzenie wiadomości z zakresu ekologii, ochrony przyrody i ochrony środowiska.</w:t>
      </w:r>
    </w:p>
    <w:p w14:paraId="3EF160E2" w14:textId="77777777" w:rsidR="00B66D0E" w:rsidRPr="00B66613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613">
        <w:rPr>
          <w:rFonts w:ascii="Times New Roman" w:hAnsi="Times New Roman"/>
          <w:sz w:val="24"/>
          <w:szCs w:val="24"/>
        </w:rPr>
        <w:t>Zrozumienie zależności zachodzących pomiędzy organizmami w ekosystemach</w:t>
      </w:r>
      <w:r>
        <w:rPr>
          <w:rFonts w:ascii="Times New Roman" w:hAnsi="Times New Roman"/>
          <w:sz w:val="24"/>
          <w:szCs w:val="24"/>
        </w:rPr>
        <w:t>.</w:t>
      </w:r>
    </w:p>
    <w:p w14:paraId="4D1E9817" w14:textId="77777777" w:rsidR="00B66D0E" w:rsidRPr="00B66613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</w:t>
      </w:r>
      <w:r w:rsidRPr="00B66613">
        <w:rPr>
          <w:rFonts w:ascii="Times New Roman" w:hAnsi="Times New Roman"/>
          <w:sz w:val="24"/>
          <w:szCs w:val="24"/>
        </w:rPr>
        <w:t xml:space="preserve"> rozpoznawania gatunków grzybów, roślin i zwierząt.</w:t>
      </w:r>
    </w:p>
    <w:p w14:paraId="29BD89F7" w14:textId="77777777" w:rsidR="00B66D0E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613">
        <w:rPr>
          <w:rFonts w:ascii="Times New Roman" w:hAnsi="Times New Roman"/>
          <w:sz w:val="24"/>
          <w:szCs w:val="24"/>
        </w:rPr>
        <w:t>Rozbudzenie i pogłębienie zamiłowania oraz szacunku dla przyrody.</w:t>
      </w:r>
    </w:p>
    <w:p w14:paraId="676299E0" w14:textId="77777777" w:rsidR="00B66D0E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 i prawidłowe posługiwanie się pojęciami ekologicznymi.</w:t>
      </w:r>
    </w:p>
    <w:p w14:paraId="4CB61BB6" w14:textId="77777777" w:rsidR="00B66D0E" w:rsidRPr="00B66613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Zainteresowanie światem, jego różnorodnością, bogactwem i pięknem.</w:t>
      </w:r>
    </w:p>
    <w:p w14:paraId="01520032" w14:textId="77777777" w:rsidR="00B66D0E" w:rsidRPr="00B66613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613">
        <w:rPr>
          <w:rFonts w:ascii="Times New Roman" w:hAnsi="Times New Roman"/>
          <w:sz w:val="24"/>
          <w:szCs w:val="24"/>
        </w:rPr>
        <w:t>Motywowanie i podejmowanie</w:t>
      </w:r>
      <w:r>
        <w:rPr>
          <w:rFonts w:ascii="Times New Roman" w:hAnsi="Times New Roman"/>
          <w:sz w:val="24"/>
          <w:szCs w:val="24"/>
        </w:rPr>
        <w:t xml:space="preserve"> działań na rzecz ochrony środowiska przyrodniczego w najbliższym otoczeniu.</w:t>
      </w:r>
    </w:p>
    <w:p w14:paraId="41DE20EE" w14:textId="77777777" w:rsidR="00B66D0E" w:rsidRPr="00B66613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Nabywanie u</w:t>
      </w:r>
      <w:r w:rsidRPr="00B66613">
        <w:rPr>
          <w:rFonts w:ascii="Times New Roman" w:hAnsi="Times New Roman"/>
          <w:sz w:val="24"/>
          <w:szCs w:val="24"/>
        </w:rPr>
        <w:t>miejętnoś</w:t>
      </w:r>
      <w:r>
        <w:rPr>
          <w:rFonts w:ascii="Times New Roman" w:hAnsi="Times New Roman"/>
          <w:sz w:val="24"/>
          <w:szCs w:val="24"/>
        </w:rPr>
        <w:t>ci</w:t>
      </w:r>
      <w:r w:rsidRPr="00B66613">
        <w:rPr>
          <w:rFonts w:ascii="Times New Roman" w:hAnsi="Times New Roman"/>
          <w:sz w:val="24"/>
          <w:szCs w:val="24"/>
        </w:rPr>
        <w:t xml:space="preserve"> posługiwania się kluczem do oznaczania gatunków.</w:t>
      </w:r>
    </w:p>
    <w:p w14:paraId="01A22F18" w14:textId="77777777" w:rsidR="00B66D0E" w:rsidRPr="00B66613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u</w:t>
      </w:r>
      <w:r w:rsidRPr="00B66613">
        <w:rPr>
          <w:rFonts w:ascii="Times New Roman" w:hAnsi="Times New Roman"/>
          <w:sz w:val="24"/>
          <w:szCs w:val="24"/>
        </w:rPr>
        <w:t>miejętnoś</w:t>
      </w:r>
      <w:r>
        <w:rPr>
          <w:rFonts w:ascii="Times New Roman" w:hAnsi="Times New Roman"/>
          <w:sz w:val="24"/>
          <w:szCs w:val="24"/>
        </w:rPr>
        <w:t>ci</w:t>
      </w:r>
      <w:r w:rsidRPr="00B66613">
        <w:rPr>
          <w:rFonts w:ascii="Times New Roman" w:hAnsi="Times New Roman"/>
          <w:sz w:val="24"/>
          <w:szCs w:val="24"/>
        </w:rPr>
        <w:t xml:space="preserve"> interpretowania mapy.</w:t>
      </w:r>
    </w:p>
    <w:p w14:paraId="45F5687C" w14:textId="17304E42" w:rsidR="00B66D0E" w:rsidRDefault="00B66D0E" w:rsidP="00B66D0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6613">
        <w:rPr>
          <w:rFonts w:ascii="Times New Roman" w:hAnsi="Times New Roman"/>
          <w:sz w:val="24"/>
          <w:szCs w:val="24"/>
        </w:rPr>
        <w:t>Wyłanianie talentów oraz rozbudzanie ciekawości poznawczej i twórczej uczniów</w:t>
      </w:r>
      <w:r>
        <w:rPr>
          <w:rFonts w:ascii="Times New Roman" w:hAnsi="Times New Roman"/>
          <w:sz w:val="24"/>
          <w:szCs w:val="24"/>
        </w:rPr>
        <w:t>.</w:t>
      </w:r>
    </w:p>
    <w:p w14:paraId="51BB0610" w14:textId="77777777" w:rsidR="00B66D0E" w:rsidRPr="00B66D0E" w:rsidRDefault="00B66D0E" w:rsidP="00B66D0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3BE234F" w14:textId="2489B394" w:rsidR="00B66D0E" w:rsidRPr="00B66D0E" w:rsidRDefault="00B66D0E" w:rsidP="00B66D0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66D0E">
        <w:rPr>
          <w:rFonts w:ascii="Times New Roman" w:hAnsi="Times New Roman"/>
          <w:b/>
          <w:sz w:val="24"/>
          <w:szCs w:val="24"/>
        </w:rPr>
        <w:t>WARUNKI UCZESTNICTWA</w:t>
      </w:r>
    </w:p>
    <w:p w14:paraId="3336FE9D" w14:textId="33852CF3" w:rsidR="00B66D0E" w:rsidRDefault="00B66D0E" w:rsidP="004A094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A0940">
        <w:rPr>
          <w:rFonts w:ascii="Times New Roman" w:hAnsi="Times New Roman"/>
          <w:sz w:val="24"/>
          <w:szCs w:val="24"/>
        </w:rPr>
        <w:t xml:space="preserve">W konkursie mogą wziąć udział uczniowie klas I oraz II Liceum „Szkoła Liderów” i Liceum im. </w:t>
      </w:r>
      <w:proofErr w:type="spellStart"/>
      <w:r w:rsidRPr="004A0940">
        <w:rPr>
          <w:rFonts w:ascii="Times New Roman" w:hAnsi="Times New Roman"/>
          <w:sz w:val="24"/>
          <w:szCs w:val="24"/>
        </w:rPr>
        <w:t>Salvadora</w:t>
      </w:r>
      <w:proofErr w:type="spellEnd"/>
      <w:r w:rsidRPr="004A0940">
        <w:rPr>
          <w:rFonts w:ascii="Times New Roman" w:hAnsi="Times New Roman"/>
          <w:sz w:val="24"/>
          <w:szCs w:val="24"/>
        </w:rPr>
        <w:t xml:space="preserve"> </w:t>
      </w:r>
      <w:r w:rsidR="004A0940" w:rsidRPr="004A0940">
        <w:rPr>
          <w:rFonts w:ascii="Times New Roman" w:hAnsi="Times New Roman"/>
          <w:sz w:val="24"/>
          <w:szCs w:val="24"/>
        </w:rPr>
        <w:t>Dalego</w:t>
      </w:r>
      <w:r w:rsidR="004A0940">
        <w:rPr>
          <w:rFonts w:ascii="Times New Roman" w:hAnsi="Times New Roman"/>
          <w:sz w:val="24"/>
          <w:szCs w:val="24"/>
        </w:rPr>
        <w:t>.</w:t>
      </w:r>
    </w:p>
    <w:p w14:paraId="171A297E" w14:textId="6B00E4A9" w:rsidR="004A0940" w:rsidRPr="0068071C" w:rsidRDefault="004A0940" w:rsidP="004A094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8071C">
        <w:rPr>
          <w:rFonts w:ascii="Times New Roman" w:hAnsi="Times New Roman"/>
          <w:color w:val="FF0000"/>
          <w:sz w:val="24"/>
          <w:szCs w:val="24"/>
          <w:u w:val="single"/>
        </w:rPr>
        <w:t xml:space="preserve">W celu przystąpienia do konkursu należy podać imię, nazwisko, klasę i szkołę. Te dane należy przesłać do pani Eweliny Porwit, w wiadomości przez dziennik </w:t>
      </w:r>
      <w:proofErr w:type="spellStart"/>
      <w:r w:rsidRPr="0068071C">
        <w:rPr>
          <w:rFonts w:ascii="Times New Roman" w:hAnsi="Times New Roman"/>
          <w:color w:val="FF0000"/>
          <w:sz w:val="24"/>
          <w:szCs w:val="24"/>
          <w:u w:val="single"/>
        </w:rPr>
        <w:t>Librus</w:t>
      </w:r>
      <w:proofErr w:type="spellEnd"/>
      <w:r w:rsidRPr="0068071C">
        <w:rPr>
          <w:rFonts w:ascii="Times New Roman" w:hAnsi="Times New Roman"/>
          <w:color w:val="FF0000"/>
          <w:sz w:val="24"/>
          <w:szCs w:val="24"/>
          <w:u w:val="single"/>
        </w:rPr>
        <w:t xml:space="preserve">, </w:t>
      </w:r>
      <w:r w:rsidRPr="0068071C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do dnia 23 kwietnia 2021 roku</w:t>
      </w:r>
      <w:r w:rsidRPr="0068071C">
        <w:rPr>
          <w:rFonts w:ascii="Times New Roman" w:hAnsi="Times New Roman"/>
          <w:color w:val="FF0000"/>
          <w:sz w:val="24"/>
          <w:szCs w:val="24"/>
          <w:u w:val="single"/>
        </w:rPr>
        <w:t>.</w:t>
      </w:r>
    </w:p>
    <w:p w14:paraId="166EFA10" w14:textId="77777777" w:rsidR="004A0940" w:rsidRPr="004A0940" w:rsidRDefault="004A0940" w:rsidP="004A094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54BA1D" w14:textId="62C40E8C" w:rsidR="004A0940" w:rsidRPr="004A0940" w:rsidRDefault="004A0940" w:rsidP="004A094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0940">
        <w:rPr>
          <w:rFonts w:ascii="Times New Roman" w:hAnsi="Times New Roman"/>
          <w:b/>
          <w:sz w:val="24"/>
          <w:szCs w:val="24"/>
        </w:rPr>
        <w:t>PRZEBIEG KONKURSU</w:t>
      </w:r>
    </w:p>
    <w:p w14:paraId="2EABE0D3" w14:textId="6DAEEC39" w:rsidR="00946D2E" w:rsidRPr="00946D2E" w:rsidRDefault="00946D2E" w:rsidP="00A2331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Konkurs odbędzie się w dwóch etapach.</w:t>
      </w:r>
    </w:p>
    <w:p w14:paraId="6AA93C6B" w14:textId="7FC53E57" w:rsidR="00946D2E" w:rsidRPr="0068071C" w:rsidRDefault="00946D2E" w:rsidP="00A2331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68071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Etap pierwszy:</w:t>
      </w:r>
    </w:p>
    <w:p w14:paraId="19C83EFD" w14:textId="54DEF018" w:rsidR="0001420D" w:rsidRPr="00946D2E" w:rsidRDefault="00A2331C" w:rsidP="00946D2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D2E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946D2E" w:rsidRPr="00946D2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946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D2E" w:rsidRPr="00946D2E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Pr="00946D2E">
        <w:rPr>
          <w:rFonts w:ascii="Times New Roman" w:hAnsi="Times New Roman" w:cs="Times New Roman"/>
          <w:b/>
          <w:bCs/>
          <w:sz w:val="24"/>
          <w:szCs w:val="24"/>
        </w:rPr>
        <w:t xml:space="preserve"> 2021 roku, o godz. 10.00 należy przystąpić do rozwiązania testu</w:t>
      </w:r>
      <w:r w:rsidR="0001420D" w:rsidRPr="00946D2E">
        <w:rPr>
          <w:rFonts w:ascii="Times New Roman" w:hAnsi="Times New Roman" w:cs="Times New Roman"/>
          <w:b/>
          <w:bCs/>
          <w:sz w:val="24"/>
          <w:szCs w:val="24"/>
        </w:rPr>
        <w:t xml:space="preserve"> w formie pisemnej</w:t>
      </w:r>
      <w:r w:rsidRPr="00946D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6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78AAD" w14:textId="20BD508F" w:rsidR="00B66D0E" w:rsidRDefault="00A2331C" w:rsidP="000142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 szkole lub on-line – zależnie od sytuacji pandemicznej, przewiduje się tylko jedną z tych form, jednakową dla wszystkich uczestników]</w:t>
      </w:r>
    </w:p>
    <w:p w14:paraId="73024A58" w14:textId="6CD8ADDE" w:rsidR="00A2331C" w:rsidRDefault="0001420D" w:rsidP="00946D2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17E9D">
        <w:rPr>
          <w:rFonts w:ascii="Times New Roman" w:hAnsi="Times New Roman" w:cs="Times New Roman"/>
          <w:sz w:val="24"/>
          <w:szCs w:val="24"/>
        </w:rPr>
        <w:t xml:space="preserve">pierwszej części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="00817E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trzeba będzie wykazać się wiedzą z zakresu</w:t>
      </w:r>
      <w:r w:rsidR="00A2331C">
        <w:rPr>
          <w:rFonts w:ascii="Times New Roman" w:hAnsi="Times New Roman" w:cs="Times New Roman"/>
          <w:sz w:val="24"/>
          <w:szCs w:val="24"/>
        </w:rPr>
        <w:t>:</w:t>
      </w:r>
    </w:p>
    <w:p w14:paraId="26DAFF94" w14:textId="66B6679A" w:rsidR="00A2331C" w:rsidRDefault="00A2331C" w:rsidP="00A2331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wiedzy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ogólnoprzyrodniczej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zakresu geografii i biologii</w:t>
      </w:r>
      <w:r w:rsidR="0001420D">
        <w:rPr>
          <w:rFonts w:ascii="Times New Roman" w:hAnsi="Times New Roman" w:cs="Times New Roman"/>
          <w:sz w:val="24"/>
          <w:szCs w:val="24"/>
        </w:rPr>
        <w:t>;</w:t>
      </w:r>
    </w:p>
    <w:p w14:paraId="7EB15D80" w14:textId="599CB2AA" w:rsidR="0001420D" w:rsidRDefault="0001420D" w:rsidP="00A2331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wiedzy na temat parków krajobrazowych Mazowsza.</w:t>
      </w:r>
    </w:p>
    <w:p w14:paraId="6B7F0F6D" w14:textId="70EC1B08" w:rsidR="0001420D" w:rsidRDefault="0001420D" w:rsidP="00946D2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konkursowy będzie zawierał 25 zadań, w tym 19 zadań zamkniętych i 6 zadań otwartych.</w:t>
      </w:r>
    </w:p>
    <w:p w14:paraId="2CD6034F" w14:textId="7131635F" w:rsidR="0001420D" w:rsidRDefault="0001420D" w:rsidP="00946D2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 pytań w teście konkursowym to:</w:t>
      </w:r>
    </w:p>
    <w:p w14:paraId="0EBE36A4" w14:textId="4E32FA4A" w:rsidR="0001420D" w:rsidRDefault="008C1F30" w:rsidP="000142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pytań z wiedzy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ogólnorzyrodniczej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4B8C51F" w14:textId="7878EAC6" w:rsidR="008C1F30" w:rsidRDefault="008C1F30" w:rsidP="0001420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pytań z wiedzy o parkach krajoznawczych Mazowsza.</w:t>
      </w:r>
    </w:p>
    <w:p w14:paraId="51D3B2C7" w14:textId="00D45628" w:rsidR="00946D2E" w:rsidRPr="0068071C" w:rsidRDefault="00946D2E" w:rsidP="00946D2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68071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Etap drugi:</w:t>
      </w:r>
    </w:p>
    <w:p w14:paraId="6CF9E657" w14:textId="5B4F8169" w:rsidR="00946D2E" w:rsidRPr="00946D2E" w:rsidRDefault="00946D2E" w:rsidP="00946D2E">
      <w:pPr>
        <w:pStyle w:val="Bezodstpw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drugiego etapu przechodzą uczniowie, którzy w pierwszym etapie uzyskali minimum 70% punktów z testu.</w:t>
      </w:r>
    </w:p>
    <w:p w14:paraId="1424880B" w14:textId="48955A63" w:rsidR="00946D2E" w:rsidRPr="00817E9D" w:rsidRDefault="00946D2E" w:rsidP="00946D2E">
      <w:pPr>
        <w:pStyle w:val="Bezodstpw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17E9D">
        <w:rPr>
          <w:rFonts w:ascii="Times New Roman" w:hAnsi="Times New Roman" w:cs="Times New Roman"/>
          <w:sz w:val="24"/>
          <w:szCs w:val="24"/>
        </w:rPr>
        <w:t xml:space="preserve">drugiej </w:t>
      </w:r>
      <w:r w:rsidR="00817E9D">
        <w:rPr>
          <w:rFonts w:ascii="Times New Roman" w:hAnsi="Times New Roman" w:cs="Times New Roman"/>
          <w:sz w:val="24"/>
          <w:szCs w:val="24"/>
        </w:rPr>
        <w:t>części konkursu</w:t>
      </w:r>
      <w:r w:rsidR="00817E9D">
        <w:rPr>
          <w:rFonts w:ascii="Times New Roman" w:hAnsi="Times New Roman" w:cs="Times New Roman"/>
          <w:sz w:val="24"/>
          <w:szCs w:val="24"/>
        </w:rPr>
        <w:t xml:space="preserve"> trzeba będzie wykazać się zacięciem krajoznawczym.</w:t>
      </w:r>
    </w:p>
    <w:p w14:paraId="71969660" w14:textId="78935A5D" w:rsidR="00817E9D" w:rsidRDefault="00817E9D" w:rsidP="00817E9D">
      <w:pPr>
        <w:pStyle w:val="Bezodstpw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Odwiedzić</w:t>
      </w:r>
      <w:r w:rsidRPr="0081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parki krajobrazowe wchodzące w skład Mazowieckiego Zespołu Parków Krajobrazowych:</w:t>
      </w:r>
    </w:p>
    <w:p w14:paraId="5605A929" w14:textId="57D079F0" w:rsidR="00817E9D" w:rsidRDefault="00817E9D" w:rsidP="00817E9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Mazowiecki Park Krajobrazowy im. Czesława Łaszka,</w:t>
      </w:r>
    </w:p>
    <w:p w14:paraId="73E2BE15" w14:textId="342F5D08" w:rsidR="00817E9D" w:rsidRDefault="00817E9D" w:rsidP="00817E9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Brudzeński </w:t>
      </w:r>
      <w:r>
        <w:rPr>
          <w:rFonts w:ascii="Times New Roman" w:hAnsi="Times New Roman" w:cs="Times New Roman"/>
          <w:sz w:val="24"/>
          <w:szCs w:val="24"/>
        </w:rPr>
        <w:t>Park Krajobrazowy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10C9AF" w14:textId="643B620B" w:rsidR="00817E9D" w:rsidRDefault="00817E9D" w:rsidP="00817E9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Chojnowski </w:t>
      </w:r>
      <w:r>
        <w:rPr>
          <w:rFonts w:ascii="Times New Roman" w:hAnsi="Times New Roman" w:cs="Times New Roman"/>
          <w:sz w:val="24"/>
          <w:szCs w:val="24"/>
        </w:rPr>
        <w:t>Park Krajobrazowy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2D3470" w14:textId="3BC49C8D" w:rsidR="00817E9D" w:rsidRDefault="00817E9D" w:rsidP="00817E9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Nadbużański </w:t>
      </w:r>
      <w:r>
        <w:rPr>
          <w:rFonts w:ascii="Times New Roman" w:hAnsi="Times New Roman" w:cs="Times New Roman"/>
          <w:sz w:val="24"/>
          <w:szCs w:val="24"/>
        </w:rPr>
        <w:t>Park Krajobrazowy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B69FCC" w14:textId="583906C0" w:rsidR="00817E9D" w:rsidRDefault="00817E9D" w:rsidP="00817E9D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Kozienicki </w:t>
      </w:r>
      <w:r>
        <w:rPr>
          <w:rFonts w:ascii="Times New Roman" w:hAnsi="Times New Roman" w:cs="Times New Roman"/>
          <w:sz w:val="24"/>
          <w:szCs w:val="24"/>
        </w:rPr>
        <w:t>Park Krajobrazowy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4E14C" w14:textId="724A78E5" w:rsidR="00817E9D" w:rsidRDefault="00817E9D" w:rsidP="00817E9D">
      <w:pPr>
        <w:pStyle w:val="Bezodstpw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z parków</w:t>
      </w:r>
      <w:r w:rsidR="00D45E0B">
        <w:rPr>
          <w:rFonts w:ascii="Times New Roman" w:hAnsi="Times New Roman" w:cs="Times New Roman"/>
          <w:sz w:val="24"/>
          <w:szCs w:val="24"/>
        </w:rPr>
        <w:t>, jako dowód odwiedzin,</w:t>
      </w:r>
      <w:r>
        <w:rPr>
          <w:rFonts w:ascii="Times New Roman" w:hAnsi="Times New Roman" w:cs="Times New Roman"/>
          <w:sz w:val="24"/>
          <w:szCs w:val="24"/>
        </w:rPr>
        <w:t xml:space="preserve"> wykonać se</w:t>
      </w:r>
      <w:r w:rsidR="00D45E0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fie</w:t>
      </w:r>
      <w:r w:rsidR="00D45E0B">
        <w:rPr>
          <w:rFonts w:ascii="Times New Roman" w:hAnsi="Times New Roman" w:cs="Times New Roman"/>
          <w:sz w:val="24"/>
          <w:szCs w:val="24"/>
        </w:rPr>
        <w:t xml:space="preserve"> przy tablicy wyznaczającej park [z nazwą parku].</w:t>
      </w:r>
    </w:p>
    <w:p w14:paraId="2E0CD5C4" w14:textId="3A768116" w:rsidR="00D45E0B" w:rsidRDefault="00D45E0B" w:rsidP="00817E9D">
      <w:pPr>
        <w:pStyle w:val="Bezodstpw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z parków</w:t>
      </w:r>
      <w:r>
        <w:rPr>
          <w:rFonts w:ascii="Times New Roman" w:hAnsi="Times New Roman" w:cs="Times New Roman"/>
          <w:sz w:val="24"/>
          <w:szCs w:val="24"/>
        </w:rPr>
        <w:t xml:space="preserve"> odszukać dwa pomniki przyrody, wykonać ich zdjęcie i podać krótką notatkę o tych pomnikach przyrody: co to za obiekt, od kiedy jest pomnikiem przyrody, czy jest związana z nim jakaś historia lub legenda.</w:t>
      </w:r>
    </w:p>
    <w:p w14:paraId="6F42FF15" w14:textId="680F419E" w:rsidR="00D45E0B" w:rsidRPr="0068071C" w:rsidRDefault="00D45E0B" w:rsidP="00817E9D">
      <w:pPr>
        <w:pStyle w:val="Bezodstpw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71C">
        <w:rPr>
          <w:rFonts w:ascii="Times New Roman" w:hAnsi="Times New Roman" w:cs="Times New Roman"/>
          <w:b/>
          <w:bCs/>
          <w:sz w:val="24"/>
          <w:szCs w:val="24"/>
        </w:rPr>
        <w:t xml:space="preserve">Wszystkie zdjęcia i opisy należy przesłać przez platformę </w:t>
      </w:r>
      <w:proofErr w:type="spellStart"/>
      <w:r w:rsidRPr="0068071C">
        <w:rPr>
          <w:rFonts w:ascii="Times New Roman" w:hAnsi="Times New Roman" w:cs="Times New Roman"/>
          <w:b/>
          <w:bCs/>
          <w:sz w:val="24"/>
          <w:szCs w:val="24"/>
        </w:rPr>
        <w:t>Moodle</w:t>
      </w:r>
      <w:proofErr w:type="spellEnd"/>
      <w:r w:rsidRPr="0068071C">
        <w:rPr>
          <w:rFonts w:ascii="Times New Roman" w:hAnsi="Times New Roman" w:cs="Times New Roman"/>
          <w:b/>
          <w:bCs/>
          <w:sz w:val="24"/>
          <w:szCs w:val="24"/>
        </w:rPr>
        <w:t>, w utworzonym do tego kursie</w:t>
      </w:r>
      <w:r w:rsidR="0068071C" w:rsidRPr="0068071C">
        <w:rPr>
          <w:rFonts w:ascii="Times New Roman" w:hAnsi="Times New Roman" w:cs="Times New Roman"/>
          <w:b/>
          <w:bCs/>
          <w:sz w:val="24"/>
          <w:szCs w:val="24"/>
        </w:rPr>
        <w:t xml:space="preserve"> do dnia 31 maja 2021 roku</w:t>
      </w:r>
      <w:r w:rsidRPr="006807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7B22C5" w14:textId="23DBEE5F" w:rsidR="008C1F30" w:rsidRDefault="008C1F30" w:rsidP="008C1F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54707A" w14:textId="77777777" w:rsidR="008C1F30" w:rsidRDefault="008C1F30" w:rsidP="008C1F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2EB346" w14:textId="42138C55" w:rsidR="008C1F30" w:rsidRDefault="008C1F30" w:rsidP="008C1F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D6D86">
        <w:rPr>
          <w:rFonts w:ascii="Times New Roman" w:hAnsi="Times New Roman"/>
          <w:b/>
          <w:sz w:val="24"/>
          <w:szCs w:val="24"/>
        </w:rPr>
        <w:t>NAGRODY</w:t>
      </w:r>
    </w:p>
    <w:p w14:paraId="02FB6622" w14:textId="77777777" w:rsidR="00475B74" w:rsidRDefault="00475B74" w:rsidP="008C1F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65988A5" w14:textId="7D7E0B04" w:rsidR="008C1F30" w:rsidRDefault="00475B74" w:rsidP="00475B74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przewidywane są nagrody rzeczowe dla osób, które zajmą trzy pierwsze miejsca.</w:t>
      </w:r>
    </w:p>
    <w:p w14:paraId="6779A265" w14:textId="22881A50" w:rsidR="00475B74" w:rsidRDefault="00475B74" w:rsidP="00475B74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przewidywanych nagród to łącznie </w:t>
      </w:r>
      <w:r w:rsidR="0068071C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3D6A866" w14:textId="41AC9565" w:rsidR="00475B74" w:rsidRDefault="00475B74" w:rsidP="00475B74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</w:t>
      </w:r>
      <w:r w:rsidR="0068071C">
        <w:rPr>
          <w:rFonts w:ascii="Times New Roman" w:hAnsi="Times New Roman" w:cs="Times New Roman"/>
          <w:sz w:val="24"/>
          <w:szCs w:val="24"/>
        </w:rPr>
        <w:t xml:space="preserve"> pierwszego etapu</w:t>
      </w:r>
      <w:r>
        <w:rPr>
          <w:rFonts w:ascii="Times New Roman" w:hAnsi="Times New Roman" w:cs="Times New Roman"/>
          <w:sz w:val="24"/>
          <w:szCs w:val="24"/>
        </w:rPr>
        <w:t>, w zależności od ilości zdobytych punktów, mogą zostać nagrodzeni dodatkowymi ocenami z geografii lub biologii.</w:t>
      </w:r>
    </w:p>
    <w:p w14:paraId="14EC2B3F" w14:textId="38ACBADC" w:rsidR="0068071C" w:rsidRDefault="0068071C" w:rsidP="00475B74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w</w:t>
      </w:r>
      <w:r>
        <w:rPr>
          <w:rFonts w:ascii="Times New Roman" w:hAnsi="Times New Roman" w:cs="Times New Roman"/>
          <w:sz w:val="24"/>
          <w:szCs w:val="24"/>
        </w:rPr>
        <w:t>szyscy uczestnicy</w:t>
      </w:r>
      <w:r>
        <w:rPr>
          <w:rFonts w:ascii="Times New Roman" w:hAnsi="Times New Roman" w:cs="Times New Roman"/>
          <w:sz w:val="24"/>
          <w:szCs w:val="24"/>
        </w:rPr>
        <w:t>, którzy wykonają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etapu drugiego</w:t>
      </w:r>
      <w:r>
        <w:rPr>
          <w:rFonts w:ascii="Times New Roman" w:hAnsi="Times New Roman" w:cs="Times New Roman"/>
          <w:sz w:val="24"/>
          <w:szCs w:val="24"/>
        </w:rPr>
        <w:t>, zosta</w:t>
      </w:r>
      <w:r w:rsidR="000A0FAB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nagrodzeni dodatkowymi ocenami z geografii </w:t>
      </w:r>
      <w:r w:rsidR="000A0F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biologii.</w:t>
      </w:r>
    </w:p>
    <w:p w14:paraId="1C4D54B9" w14:textId="2337D8FB" w:rsidR="00475B74" w:rsidRDefault="00475B74" w:rsidP="00475B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41459A" w14:textId="77777777" w:rsidR="00475B74" w:rsidRDefault="00475B74" w:rsidP="00475B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8D3758" w14:textId="6026D3A0" w:rsidR="00475B74" w:rsidRDefault="00475B74" w:rsidP="00475B7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75B74">
        <w:rPr>
          <w:rFonts w:ascii="Times New Roman" w:hAnsi="Times New Roman"/>
          <w:b/>
          <w:sz w:val="24"/>
          <w:szCs w:val="24"/>
        </w:rPr>
        <w:t>LITERATURA</w:t>
      </w:r>
    </w:p>
    <w:p w14:paraId="4C919E08" w14:textId="1FE7E456" w:rsidR="00475B74" w:rsidRPr="00475B74" w:rsidRDefault="00475B74" w:rsidP="00475B74">
      <w:pPr>
        <w:pStyle w:val="Bezodstpw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Podręczniki i zeszyty ćwiczeń do biologii i geografii rekomendowane przez MEN wydawnictw NOWA ERA, WSiP i OPERON.</w:t>
      </w:r>
    </w:p>
    <w:p w14:paraId="1E2F8C37" w14:textId="4C7E5A83" w:rsidR="00475B74" w:rsidRDefault="00615ED1" w:rsidP="00615ED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61F2A">
        <w:rPr>
          <w:rFonts w:ascii="Times New Roman" w:hAnsi="Times New Roman"/>
          <w:sz w:val="24"/>
          <w:szCs w:val="24"/>
        </w:rPr>
        <w:t>opularne przewodniki do oznaczania gatunków grzybów, roślin i zwierząt,</w:t>
      </w:r>
    </w:p>
    <w:p w14:paraId="7C3CDF19" w14:textId="5FB10C9D" w:rsidR="00615ED1" w:rsidRDefault="00615ED1" w:rsidP="00615ED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561F2A">
        <w:rPr>
          <w:rFonts w:ascii="Times New Roman" w:hAnsi="Times New Roman"/>
          <w:sz w:val="24"/>
          <w:szCs w:val="24"/>
        </w:rPr>
        <w:t>roszury i informatory dotyczące parków krajobrazowych</w:t>
      </w:r>
      <w:r>
        <w:rPr>
          <w:rFonts w:ascii="Times New Roman" w:hAnsi="Times New Roman"/>
          <w:sz w:val="24"/>
          <w:szCs w:val="24"/>
        </w:rPr>
        <w:t xml:space="preserve"> np.:</w:t>
      </w:r>
    </w:p>
    <w:p w14:paraId="263DC664" w14:textId="4D5D2962" w:rsidR="00615ED1" w:rsidRDefault="00615ED1" w:rsidP="00615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lat</w:t>
      </w:r>
      <w:r w:rsidR="006B7FD5">
        <w:rPr>
          <w:rFonts w:ascii="Times New Roman" w:hAnsi="Times New Roman"/>
          <w:sz w:val="24"/>
          <w:szCs w:val="24"/>
        </w:rPr>
        <w:t xml:space="preserve"> </w:t>
      </w:r>
      <w:r w:rsidR="00CE7866">
        <w:rPr>
          <w:rFonts w:ascii="Times New Roman" w:hAnsi="Times New Roman"/>
          <w:sz w:val="24"/>
          <w:szCs w:val="24"/>
        </w:rPr>
        <w:t>–</w:t>
      </w:r>
      <w:r w:rsidR="006B7FD5">
        <w:rPr>
          <w:rFonts w:ascii="Times New Roman" w:hAnsi="Times New Roman"/>
          <w:sz w:val="24"/>
          <w:szCs w:val="24"/>
        </w:rPr>
        <w:t xml:space="preserve"> </w:t>
      </w:r>
      <w:r w:rsidR="00CE7866">
        <w:rPr>
          <w:rFonts w:ascii="Times New Roman" w:hAnsi="Times New Roman"/>
          <w:sz w:val="24"/>
          <w:szCs w:val="24"/>
        </w:rPr>
        <w:t>Mazowiecki Park Krajobrazowy;</w:t>
      </w:r>
    </w:p>
    <w:p w14:paraId="494CA8F9" w14:textId="55792D9B" w:rsidR="00CE7866" w:rsidRDefault="00CE7866" w:rsidP="00615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Ptakach Mazowieckiego Zespołu Parków Krajobrazowych, Sławomir Wąsik</w:t>
      </w:r>
    </w:p>
    <w:p w14:paraId="2F3F72CE" w14:textId="76279A6E" w:rsidR="00CE7866" w:rsidRDefault="00CE7866" w:rsidP="00615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Płazy i Gady Mazowieckiego Zespołu Parków Krajobrazowych, Sławomir Wąsik</w:t>
      </w:r>
    </w:p>
    <w:p w14:paraId="685C5882" w14:textId="5CCE763D" w:rsidR="00CE7866" w:rsidRDefault="00CE7866" w:rsidP="00615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Ssaki Mazowieckiego Zespołu Parków Krajobrazowych, Sławomir Wąsik</w:t>
      </w:r>
    </w:p>
    <w:p w14:paraId="779AE2E4" w14:textId="2F2F6BBF" w:rsidR="00CE7866" w:rsidRDefault="00CE7866" w:rsidP="00615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Czynna ochrona wybranych zwierząt w Mazowieckim Parku Krajobrazowym, pod redakcją Witolda </w:t>
      </w:r>
      <w:proofErr w:type="spellStart"/>
      <w:r>
        <w:rPr>
          <w:rFonts w:ascii="Times New Roman" w:hAnsi="Times New Roman"/>
          <w:sz w:val="24"/>
          <w:szCs w:val="24"/>
        </w:rPr>
        <w:t>Strużyńskiego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945420C" w14:textId="62F2D0EA" w:rsidR="00CE7866" w:rsidRDefault="00CE7866" w:rsidP="00615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Mazowiecki Zespół Parków Krajobrazowych zaprasza;</w:t>
      </w:r>
    </w:p>
    <w:p w14:paraId="18459B4B" w14:textId="722B1814" w:rsidR="00CE7866" w:rsidRDefault="00703B26" w:rsidP="00615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/>
          <w:sz w:val="24"/>
          <w:szCs w:val="24"/>
        </w:rPr>
        <w:t>Brudzeńskiego</w:t>
      </w:r>
      <w:proofErr w:type="spellEnd"/>
      <w:r>
        <w:rPr>
          <w:rFonts w:ascii="Times New Roman" w:hAnsi="Times New Roman"/>
          <w:sz w:val="24"/>
          <w:szCs w:val="24"/>
        </w:rPr>
        <w:t xml:space="preserve"> Parku Krajobrazowego – materiały pokonferencyjne</w:t>
      </w:r>
    </w:p>
    <w:p w14:paraId="7A47B4FE" w14:textId="0465EFD9" w:rsidR="00703B26" w:rsidRDefault="00703B26" w:rsidP="00615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Ochrona wybranych gatunków zwierząt wodnych w Kozienickim Parku Krajobrazowym, pod redakcją Witolda </w:t>
      </w:r>
      <w:proofErr w:type="spellStart"/>
      <w:r>
        <w:rPr>
          <w:rFonts w:ascii="Times New Roman" w:hAnsi="Times New Roman"/>
          <w:sz w:val="24"/>
          <w:szCs w:val="24"/>
        </w:rPr>
        <w:t>Strużyńskiego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5AF16B2" w14:textId="4A2DD309" w:rsidR="00703B26" w:rsidRDefault="00703B26" w:rsidP="00615ED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Nadleśnictwo Celestynów, wydane przez Lasy Państwowe;</w:t>
      </w:r>
    </w:p>
    <w:p w14:paraId="75B8AE4F" w14:textId="0A6EF9C9" w:rsidR="00475B74" w:rsidRDefault="00703B26" w:rsidP="00475B7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Poznajemy Mazowieckie Parki Krajobrazowe.</w:t>
      </w:r>
    </w:p>
    <w:p w14:paraId="36047105" w14:textId="4296047E" w:rsidR="00703B26" w:rsidRPr="00730D98" w:rsidRDefault="00703B26" w:rsidP="00730D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</w:t>
      </w:r>
      <w:r w:rsidR="00730D9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internetow</w:t>
      </w:r>
      <w:r w:rsidR="00730D9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D98">
        <w:rPr>
          <w:rFonts w:ascii="Times New Roman" w:hAnsi="Times New Roman"/>
          <w:sz w:val="24"/>
          <w:szCs w:val="24"/>
        </w:rPr>
        <w:t>parkiotwock.pl</w:t>
      </w:r>
      <w:r w:rsidR="00730D98">
        <w:rPr>
          <w:rFonts w:ascii="Times New Roman" w:hAnsi="Times New Roman"/>
          <w:sz w:val="24"/>
          <w:szCs w:val="24"/>
        </w:rPr>
        <w:t>.</w:t>
      </w:r>
    </w:p>
    <w:p w14:paraId="0B6C79EC" w14:textId="77777777" w:rsidR="00703B26" w:rsidRPr="00730D98" w:rsidRDefault="00703B26" w:rsidP="00730D98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03B26" w:rsidRPr="00730D98" w:rsidSect="00B66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65E"/>
    <w:multiLevelType w:val="hybridMultilevel"/>
    <w:tmpl w:val="260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FB3"/>
    <w:multiLevelType w:val="hybridMultilevel"/>
    <w:tmpl w:val="A9661848"/>
    <w:lvl w:ilvl="0" w:tplc="1EC60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878"/>
    <w:multiLevelType w:val="hybridMultilevel"/>
    <w:tmpl w:val="80D85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43BF5"/>
    <w:multiLevelType w:val="hybridMultilevel"/>
    <w:tmpl w:val="4068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770C"/>
    <w:multiLevelType w:val="hybridMultilevel"/>
    <w:tmpl w:val="B366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40DBE"/>
    <w:multiLevelType w:val="hybridMultilevel"/>
    <w:tmpl w:val="E8B6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78A7"/>
    <w:multiLevelType w:val="hybridMultilevel"/>
    <w:tmpl w:val="DBDA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D3109"/>
    <w:multiLevelType w:val="hybridMultilevel"/>
    <w:tmpl w:val="B156D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411A5C"/>
    <w:multiLevelType w:val="hybridMultilevel"/>
    <w:tmpl w:val="F1A27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356E"/>
    <w:multiLevelType w:val="hybridMultilevel"/>
    <w:tmpl w:val="F68E27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424AA1"/>
    <w:multiLevelType w:val="hybridMultilevel"/>
    <w:tmpl w:val="92986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57C2"/>
    <w:multiLevelType w:val="hybridMultilevel"/>
    <w:tmpl w:val="C5E80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EA09CB"/>
    <w:multiLevelType w:val="hybridMultilevel"/>
    <w:tmpl w:val="D8388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94CF3"/>
    <w:multiLevelType w:val="hybridMultilevel"/>
    <w:tmpl w:val="B1EE7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7B"/>
    <w:multiLevelType w:val="hybridMultilevel"/>
    <w:tmpl w:val="1396E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5551D"/>
    <w:multiLevelType w:val="hybridMultilevel"/>
    <w:tmpl w:val="EEE20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070E8"/>
    <w:multiLevelType w:val="hybridMultilevel"/>
    <w:tmpl w:val="74D8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C4BFC"/>
    <w:multiLevelType w:val="hybridMultilevel"/>
    <w:tmpl w:val="402AD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16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5"/>
  </w:num>
  <w:num w:numId="15">
    <w:abstractNumId w:val="2"/>
  </w:num>
  <w:num w:numId="16">
    <w:abstractNumId w:val="1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0E"/>
    <w:rsid w:val="0001420D"/>
    <w:rsid w:val="000A0FAB"/>
    <w:rsid w:val="00145038"/>
    <w:rsid w:val="00475B74"/>
    <w:rsid w:val="004A0940"/>
    <w:rsid w:val="00592537"/>
    <w:rsid w:val="00615ED1"/>
    <w:rsid w:val="0068071C"/>
    <w:rsid w:val="006B7FD5"/>
    <w:rsid w:val="00703B26"/>
    <w:rsid w:val="00730D98"/>
    <w:rsid w:val="00817E9D"/>
    <w:rsid w:val="008C1F30"/>
    <w:rsid w:val="00946D2E"/>
    <w:rsid w:val="00A2331C"/>
    <w:rsid w:val="00B66D0E"/>
    <w:rsid w:val="00CE7866"/>
    <w:rsid w:val="00D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0B98"/>
  <w15:chartTrackingRefBased/>
  <w15:docId w15:val="{249C776C-E8E9-4B5F-B184-65B7F89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6D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6D0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3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Porwit</dc:creator>
  <cp:keywords/>
  <dc:description/>
  <cp:lastModifiedBy>Ewelina Porwit</cp:lastModifiedBy>
  <cp:revision>3</cp:revision>
  <dcterms:created xsi:type="dcterms:W3CDTF">2021-02-19T09:28:00Z</dcterms:created>
  <dcterms:modified xsi:type="dcterms:W3CDTF">2021-03-11T17:13:00Z</dcterms:modified>
</cp:coreProperties>
</file>